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2EB" w:rsidRPr="00326631" w:rsidRDefault="00326631">
      <w:pPr>
        <w:ind w:right="170"/>
        <w:jc w:val="center"/>
        <w:rPr>
          <w:lang w:val="ru-RU"/>
        </w:rPr>
      </w:pPr>
      <w:r>
        <w:rPr>
          <w:sz w:val="28"/>
          <w:szCs w:val="28"/>
          <w:lang w:val="ru-RU"/>
        </w:rPr>
        <w:t>Пояснительная записка к проекту внесения  изменений Правил землепользования и застройки городского округа -  город Кирсанов</w:t>
      </w:r>
    </w:p>
    <w:p w:rsidR="00ED72EB" w:rsidRDefault="00ED72EB">
      <w:pPr>
        <w:jc w:val="both"/>
        <w:rPr>
          <w:sz w:val="28"/>
          <w:szCs w:val="28"/>
          <w:lang w:val="ru-RU"/>
        </w:rPr>
      </w:pPr>
    </w:p>
    <w:p w:rsidR="00ED72EB" w:rsidRDefault="00ED72EB">
      <w:pPr>
        <w:jc w:val="both"/>
        <w:rPr>
          <w:sz w:val="28"/>
          <w:szCs w:val="28"/>
          <w:lang w:val="ru-RU"/>
        </w:rPr>
      </w:pPr>
    </w:p>
    <w:p w:rsidR="00ED72EB" w:rsidRDefault="00326631">
      <w:pPr>
        <w:ind w:firstLine="851"/>
        <w:jc w:val="both"/>
        <w:rPr>
          <w:rStyle w:val="a3"/>
          <w:rFonts w:eastAsia="Times New Roman"/>
          <w:iCs/>
          <w:szCs w:val="28"/>
          <w:lang w:val="ru-RU"/>
        </w:rPr>
      </w:pPr>
      <w:r>
        <w:rPr>
          <w:sz w:val="28"/>
          <w:szCs w:val="28"/>
          <w:lang w:val="ru-RU"/>
        </w:rPr>
        <w:t xml:space="preserve">Администрация города Кирсанова подготовила проект внесения изменений в Правила землепользования и застройки городского округа-город Кирсанов на основании поступивших заявлений (Солдатова Ю.И. и Комитета по управлению муниципальном имуществом администрации </w:t>
      </w:r>
      <w:r>
        <w:rPr>
          <w:sz w:val="28"/>
          <w:szCs w:val="28"/>
          <w:lang w:val="ru-RU"/>
        </w:rPr>
        <w:t xml:space="preserve">города) с целью приведения в соответствие Правил с фактическим использованием территориальных зон. </w:t>
      </w:r>
    </w:p>
    <w:p w:rsidR="00ED72EB" w:rsidRPr="00326631" w:rsidRDefault="00326631">
      <w:pPr>
        <w:ind w:left="283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Проект внесения изменений в правила землепользования и застройки городского округа - город Кирсанов разработан в соответствии со  статьями 30,31,32,33 Градо</w:t>
      </w:r>
      <w:r>
        <w:rPr>
          <w:sz w:val="28"/>
          <w:szCs w:val="28"/>
          <w:lang w:val="ru-RU"/>
        </w:rPr>
        <w:t xml:space="preserve">строительного кодекса Российской Федерации, Федеральным законом от 06.10.2003 года № 131-ФЗ «Об общих принципах организации местного самоуправления в Российской Федерации», Уставом города Кирсанова, Правилами землепользования и застройки городского округа </w:t>
      </w:r>
      <w:r>
        <w:rPr>
          <w:sz w:val="28"/>
          <w:szCs w:val="28"/>
          <w:lang w:val="ru-RU"/>
        </w:rPr>
        <w:t>- город Кирсанов, утвержденные решением Кирсановского городского Совета народных депутатов  Тамбовской области от 14.05.2010 года</w:t>
      </w:r>
      <w:proofErr w:type="gramEnd"/>
      <w:r>
        <w:rPr>
          <w:sz w:val="28"/>
          <w:szCs w:val="28"/>
          <w:lang w:val="ru-RU"/>
        </w:rPr>
        <w:t xml:space="preserve"> № 4.</w:t>
      </w:r>
    </w:p>
    <w:p w:rsidR="00ED72EB" w:rsidRDefault="00ED72EB">
      <w:pPr>
        <w:jc w:val="both"/>
        <w:rPr>
          <w:sz w:val="28"/>
          <w:szCs w:val="28"/>
          <w:lang w:val="ru-RU"/>
        </w:rPr>
      </w:pPr>
    </w:p>
    <w:p w:rsidR="00ED72EB" w:rsidRDefault="00ED72EB">
      <w:pPr>
        <w:jc w:val="both"/>
        <w:rPr>
          <w:sz w:val="28"/>
          <w:szCs w:val="28"/>
          <w:lang w:val="ru-RU"/>
        </w:rPr>
      </w:pPr>
    </w:p>
    <w:p w:rsidR="00ED72EB" w:rsidRDefault="00ED72EB">
      <w:pPr>
        <w:jc w:val="both"/>
        <w:rPr>
          <w:sz w:val="28"/>
          <w:szCs w:val="28"/>
          <w:lang w:val="ru-RU"/>
        </w:rPr>
      </w:pPr>
    </w:p>
    <w:p w:rsidR="00ED72EB" w:rsidRDefault="00ED72EB">
      <w:pPr>
        <w:jc w:val="both"/>
        <w:rPr>
          <w:sz w:val="28"/>
          <w:szCs w:val="28"/>
          <w:lang w:val="ru-RU"/>
        </w:rPr>
      </w:pPr>
    </w:p>
    <w:p w:rsidR="00ED72EB" w:rsidRDefault="00ED72EB">
      <w:pPr>
        <w:jc w:val="both"/>
        <w:rPr>
          <w:sz w:val="28"/>
          <w:szCs w:val="28"/>
          <w:lang w:val="ru-RU"/>
        </w:rPr>
      </w:pPr>
    </w:p>
    <w:p w:rsidR="00ED72EB" w:rsidRPr="00326631" w:rsidRDefault="00326631">
      <w:pPr>
        <w:spacing w:line="240" w:lineRule="exact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Заместитель начальника отдела архитектуры, </w:t>
      </w:r>
    </w:p>
    <w:p w:rsidR="00ED72EB" w:rsidRDefault="00326631">
      <w:pPr>
        <w:spacing w:line="240" w:lineRule="exac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строительства и перспектив </w:t>
      </w:r>
    </w:p>
    <w:p w:rsidR="00ED72EB" w:rsidRDefault="00326631">
      <w:pPr>
        <w:spacing w:line="240" w:lineRule="exac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развития города</w:t>
      </w:r>
    </w:p>
    <w:p w:rsidR="00ED72EB" w:rsidRPr="00326631" w:rsidRDefault="00326631">
      <w:pPr>
        <w:spacing w:line="240" w:lineRule="exact"/>
        <w:jc w:val="both"/>
        <w:rPr>
          <w:lang w:val="ru-RU"/>
        </w:rPr>
      </w:pPr>
      <w:r>
        <w:rPr>
          <w:sz w:val="28"/>
          <w:szCs w:val="28"/>
          <w:lang w:val="ru-RU"/>
        </w:rPr>
        <w:t>администрации города,</w:t>
      </w:r>
    </w:p>
    <w:p w:rsidR="00ED72EB" w:rsidRPr="00326631" w:rsidRDefault="00326631">
      <w:pPr>
        <w:spacing w:line="240" w:lineRule="exact"/>
        <w:jc w:val="both"/>
        <w:rPr>
          <w:lang w:val="ru-RU"/>
        </w:rPr>
      </w:pPr>
      <w:r>
        <w:rPr>
          <w:sz w:val="28"/>
          <w:szCs w:val="28"/>
          <w:lang w:val="ru-RU"/>
        </w:rPr>
        <w:t>главны</w:t>
      </w:r>
      <w:r>
        <w:rPr>
          <w:sz w:val="28"/>
          <w:szCs w:val="28"/>
          <w:lang w:val="ru-RU"/>
        </w:rPr>
        <w:t>й архитектор города                                                                    В.А. Самарцев</w:t>
      </w:r>
    </w:p>
    <w:sectPr w:rsidR="00ED72EB" w:rsidRPr="00326631" w:rsidSect="00ED72EB">
      <w:pgSz w:w="11906" w:h="16838"/>
      <w:pgMar w:top="567" w:right="971" w:bottom="567" w:left="1140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characterSpacingControl w:val="doNotCompress"/>
  <w:compat/>
  <w:rsids>
    <w:rsidRoot w:val="00ED72EB"/>
    <w:rsid w:val="00326631"/>
    <w:rsid w:val="00ED7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2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EB"/>
    <w:pPr>
      <w:suppressAutoHyphens/>
      <w:textAlignment w:val="baseline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ТАТЬЯ"/>
    <w:qFormat/>
    <w:rsid w:val="00ED72EB"/>
    <w:rPr>
      <w:rFonts w:ascii="Times New Roman" w:hAnsi="Times New Roman" w:cs="Times New Roman"/>
      <w:color w:val="000000"/>
      <w:sz w:val="28"/>
    </w:rPr>
  </w:style>
  <w:style w:type="character" w:customStyle="1" w:styleId="WW8Num1z0">
    <w:name w:val="WW8Num1z0"/>
    <w:qFormat/>
    <w:rsid w:val="00ED72EB"/>
    <w:rPr>
      <w:b w:val="0"/>
      <w:bCs w:val="0"/>
      <w:sz w:val="24"/>
      <w:szCs w:val="24"/>
    </w:rPr>
  </w:style>
  <w:style w:type="character" w:customStyle="1" w:styleId="ListLabel1">
    <w:name w:val="ListLabel 1"/>
    <w:qFormat/>
    <w:rsid w:val="00ED72EB"/>
    <w:rPr>
      <w:b w:val="0"/>
      <w:bCs w:val="0"/>
      <w:sz w:val="28"/>
      <w:szCs w:val="24"/>
    </w:rPr>
  </w:style>
  <w:style w:type="character" w:customStyle="1" w:styleId="ListLabel2">
    <w:name w:val="ListLabel 2"/>
    <w:qFormat/>
    <w:rsid w:val="00ED72EB"/>
    <w:rPr>
      <w:b w:val="0"/>
      <w:bCs w:val="0"/>
      <w:sz w:val="28"/>
      <w:szCs w:val="24"/>
    </w:rPr>
  </w:style>
  <w:style w:type="character" w:customStyle="1" w:styleId="ListLabel3">
    <w:name w:val="ListLabel 3"/>
    <w:qFormat/>
    <w:rsid w:val="00ED72EB"/>
    <w:rPr>
      <w:b w:val="0"/>
      <w:bCs w:val="0"/>
      <w:sz w:val="28"/>
      <w:szCs w:val="24"/>
    </w:rPr>
  </w:style>
  <w:style w:type="character" w:customStyle="1" w:styleId="ListLabel4">
    <w:name w:val="ListLabel 4"/>
    <w:qFormat/>
    <w:rsid w:val="00ED72EB"/>
    <w:rPr>
      <w:b w:val="0"/>
      <w:bCs w:val="0"/>
      <w:sz w:val="28"/>
      <w:szCs w:val="24"/>
    </w:rPr>
  </w:style>
  <w:style w:type="character" w:customStyle="1" w:styleId="ListLabel5">
    <w:name w:val="ListLabel 5"/>
    <w:qFormat/>
    <w:rsid w:val="00ED72EB"/>
    <w:rPr>
      <w:b w:val="0"/>
      <w:bCs w:val="0"/>
      <w:sz w:val="28"/>
      <w:szCs w:val="24"/>
    </w:rPr>
  </w:style>
  <w:style w:type="paragraph" w:customStyle="1" w:styleId="a4">
    <w:name w:val="Заголовок"/>
    <w:basedOn w:val="a"/>
    <w:next w:val="a5"/>
    <w:qFormat/>
    <w:rsid w:val="00ED72EB"/>
    <w:pPr>
      <w:keepNext/>
      <w:widowControl w:val="0"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rsid w:val="00ED72EB"/>
    <w:pPr>
      <w:spacing w:after="140" w:line="288" w:lineRule="auto"/>
    </w:pPr>
  </w:style>
  <w:style w:type="paragraph" w:styleId="a6">
    <w:name w:val="List"/>
    <w:basedOn w:val="a"/>
    <w:rsid w:val="00ED72EB"/>
    <w:pPr>
      <w:widowControl w:val="0"/>
    </w:pPr>
  </w:style>
  <w:style w:type="paragraph" w:customStyle="1" w:styleId="Caption">
    <w:name w:val="Caption"/>
    <w:basedOn w:val="a"/>
    <w:qFormat/>
    <w:rsid w:val="00ED72EB"/>
    <w:pPr>
      <w:suppressLineNumbers/>
      <w:spacing w:before="120" w:after="120"/>
    </w:pPr>
    <w:rPr>
      <w:rFonts w:cs="Arial"/>
      <w:i/>
      <w:iCs/>
    </w:rPr>
  </w:style>
  <w:style w:type="paragraph" w:customStyle="1" w:styleId="1">
    <w:name w:val="Указатель1"/>
    <w:basedOn w:val="a"/>
    <w:qFormat/>
    <w:rsid w:val="00ED72EB"/>
    <w:pPr>
      <w:widowControl w:val="0"/>
      <w:suppressLineNumbers/>
    </w:pPr>
  </w:style>
  <w:style w:type="paragraph" w:customStyle="1" w:styleId="Standard">
    <w:name w:val="Standard"/>
    <w:qFormat/>
    <w:rsid w:val="00ED72EB"/>
    <w:rPr>
      <w:color w:val="00000A"/>
      <w:sz w:val="24"/>
    </w:rPr>
  </w:style>
  <w:style w:type="paragraph" w:customStyle="1" w:styleId="Textbody">
    <w:name w:val="Text body"/>
    <w:basedOn w:val="Standard"/>
    <w:qFormat/>
    <w:rsid w:val="00ED72EB"/>
    <w:pPr>
      <w:spacing w:after="120"/>
    </w:pPr>
  </w:style>
  <w:style w:type="paragraph" w:styleId="a7">
    <w:name w:val="caption"/>
    <w:basedOn w:val="Standard"/>
    <w:qFormat/>
    <w:rsid w:val="00ED72EB"/>
    <w:pPr>
      <w:suppressLineNumbers/>
      <w:spacing w:before="120" w:after="120"/>
    </w:pPr>
    <w:rPr>
      <w:i/>
      <w:iCs/>
    </w:rPr>
  </w:style>
  <w:style w:type="paragraph" w:styleId="a8">
    <w:name w:val="List Paragraph"/>
    <w:basedOn w:val="a"/>
    <w:uiPriority w:val="34"/>
    <w:qFormat/>
    <w:rsid w:val="00C00B67"/>
    <w:pPr>
      <w:ind w:left="720"/>
      <w:contextualSpacing/>
    </w:pPr>
  </w:style>
  <w:style w:type="numbering" w:customStyle="1" w:styleId="WW8Num1">
    <w:name w:val="WW8Num1"/>
    <w:qFormat/>
    <w:rsid w:val="00ED72E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2020-10-21T11:23:00Z</cp:lastPrinted>
  <dcterms:created xsi:type="dcterms:W3CDTF">2020-10-21T08:40:00Z</dcterms:created>
  <dcterms:modified xsi:type="dcterms:W3CDTF">2020-10-21T08:40:00Z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